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840668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Pr="00055D8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Editora Universitária</w:t>
      </w:r>
    </w:p>
    <w:p w:rsidR="00201C14" w:rsidRPr="00E8003B" w:rsidRDefault="00201C14" w:rsidP="00AB3690">
      <w:pPr>
        <w:spacing w:after="0"/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bookmarkStart w:id="0" w:name="_GoBack"/>
      <w:bookmarkEnd w:id="0"/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 xml:space="preserve">(Responsável pela resposta: 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Editora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Pr="000B44AC" w:rsidRDefault="00201C14" w:rsidP="00AB3690">
      <w:pPr>
        <w:spacing w:after="0"/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AB3690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AB3690">
      <w:pPr>
        <w:spacing w:after="0"/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lastRenderedPageBreak/>
        <w:t>Orientações para elaboração do conteúdo:</w:t>
      </w:r>
    </w:p>
    <w:p w:rsidR="00201C14" w:rsidRDefault="00201C14" w:rsidP="00AB3690">
      <w:pPr>
        <w:spacing w:after="0"/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9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201C14" w:rsidRPr="00055489" w:rsidRDefault="00201C14" w:rsidP="00AB3690">
      <w:pPr>
        <w:spacing w:after="0"/>
        <w:jc w:val="both"/>
        <w:rPr>
          <w:rFonts w:ascii="Calibri" w:hAnsi="Calibri" w:cs="Calibri"/>
          <w:highlight w:val="lightGray"/>
        </w:rPr>
      </w:pPr>
      <w:r w:rsidRPr="00950688">
        <w:rPr>
          <w:rFonts w:ascii="Calibri" w:hAnsi="Calibri" w:cs="Calibri"/>
          <w:b/>
          <w:highlight w:val="lightGray"/>
        </w:rPr>
        <w:t xml:space="preserve">Diretrizes para gestão </w:t>
      </w:r>
      <w:r>
        <w:rPr>
          <w:rFonts w:ascii="Calibri" w:hAnsi="Calibri" w:cs="Calibri"/>
          <w:b/>
          <w:highlight w:val="lightGray"/>
        </w:rPr>
        <w:t>editorial</w:t>
      </w:r>
      <w:r w:rsidRPr="00950688">
        <w:rPr>
          <w:rFonts w:ascii="Calibri" w:hAnsi="Calibri" w:cs="Calibri"/>
          <w:highlight w:val="lightGray"/>
        </w:rPr>
        <w:t xml:space="preserve">: </w:t>
      </w:r>
      <w:r w:rsidRPr="00055489">
        <w:rPr>
          <w:rFonts w:ascii="Calibri" w:hAnsi="Calibri" w:cs="Calibri"/>
          <w:highlight w:val="lightGray"/>
        </w:rPr>
        <w:t>• Apoiar a publicação de obras com a melhor qualidade possível, a partir da criação de edital anual direcionado à comunidade acadêmica; • Atualizar periodicamente o regimento da Editora Universitária; • Reestruturar a Editora a partir da aquisição de novas tecnologias e contratação de pessoal qualificado; • Divulgar, de forma mais ampla, a produção editorial chancelada pela Editora da UFRPE; e • Consolidar a produção, oferta e divulgação de e-books pela Editora Universitária.</w:t>
      </w:r>
    </w:p>
    <w:p w:rsidR="00201C14" w:rsidRPr="00300866" w:rsidRDefault="00201C14" w:rsidP="00AB3690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AB3690">
      <w:pPr>
        <w:spacing w:after="0"/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AB3690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AB3690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AB3690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BB3DDB" w:rsidRDefault="00201C14" w:rsidP="00AB3690">
      <w:pPr>
        <w:spacing w:after="0"/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CB7CBD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</w:t>
      </w:r>
      <w:r>
        <w:rPr>
          <w:rFonts w:ascii="Calibri" w:hAnsi="Calibri" w:cs="Calibri"/>
        </w:rPr>
        <w:t>)</w:t>
      </w:r>
      <w:r w:rsidRPr="00300866">
        <w:rPr>
          <w:rFonts w:ascii="Calibri" w:hAnsi="Calibri" w:cs="Calibri"/>
        </w:rPr>
        <w:t>.</w:t>
      </w:r>
    </w:p>
    <w:sectPr w:rsidR="00BB3DDB" w:rsidSect="00AB3690">
      <w:footerReference w:type="default" r:id="rId10"/>
      <w:type w:val="evenPage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12E" w:rsidRDefault="001C312E" w:rsidP="00637FBE">
      <w:pPr>
        <w:spacing w:after="0" w:line="240" w:lineRule="auto"/>
      </w:pPr>
      <w:r>
        <w:separator/>
      </w:r>
    </w:p>
  </w:endnote>
  <w:endnote w:type="continuationSeparator" w:id="0">
    <w:p w:rsidR="001C312E" w:rsidRDefault="001C312E" w:rsidP="00637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FA20CD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FA20CD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840668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229" name="Imagem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12E" w:rsidRDefault="001C312E" w:rsidP="00637FBE">
      <w:pPr>
        <w:spacing w:after="0" w:line="240" w:lineRule="auto"/>
      </w:pPr>
      <w:r>
        <w:separator/>
      </w:r>
    </w:p>
  </w:footnote>
  <w:footnote w:type="continuationSeparator" w:id="0">
    <w:p w:rsidR="001C312E" w:rsidRDefault="001C312E" w:rsidP="00637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1C312E"/>
    <w:rsid w:val="0020026C"/>
    <w:rsid w:val="00201C14"/>
    <w:rsid w:val="00281DF5"/>
    <w:rsid w:val="00343A19"/>
    <w:rsid w:val="0040794A"/>
    <w:rsid w:val="00637FBE"/>
    <w:rsid w:val="007B4F91"/>
    <w:rsid w:val="007C3368"/>
    <w:rsid w:val="00840668"/>
    <w:rsid w:val="00864BFF"/>
    <w:rsid w:val="008D362B"/>
    <w:rsid w:val="00917E9C"/>
    <w:rsid w:val="009B65EC"/>
    <w:rsid w:val="00AB3690"/>
    <w:rsid w:val="00AE43E4"/>
    <w:rsid w:val="00B35E2A"/>
    <w:rsid w:val="00CB7CBD"/>
    <w:rsid w:val="00ED6614"/>
    <w:rsid w:val="00F81762"/>
    <w:rsid w:val="00F8677B"/>
    <w:rsid w:val="00FA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5EC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proplan.ufrpe.br/br/content/plano-de-desenvolvimento-instituciona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2019-10-29T20:30:00Z</dcterms:created>
  <dcterms:modified xsi:type="dcterms:W3CDTF">2020-11-19T18:12:00Z</dcterms:modified>
</cp:coreProperties>
</file>