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1741"/>
        <w:tblW w:w="15111" w:type="dxa"/>
        <w:tblLayout w:type="fixed"/>
        <w:tblLook w:val="04A0"/>
      </w:tblPr>
      <w:tblGrid>
        <w:gridCol w:w="2793"/>
        <w:gridCol w:w="1510"/>
        <w:gridCol w:w="1078"/>
        <w:gridCol w:w="523"/>
        <w:gridCol w:w="556"/>
        <w:gridCol w:w="1003"/>
        <w:gridCol w:w="1003"/>
        <w:gridCol w:w="555"/>
        <w:gridCol w:w="581"/>
        <w:gridCol w:w="1136"/>
        <w:gridCol w:w="1107"/>
        <w:gridCol w:w="26"/>
        <w:gridCol w:w="1081"/>
        <w:gridCol w:w="1079"/>
        <w:gridCol w:w="1080"/>
      </w:tblGrid>
      <w:tr w:rsidR="003700F1" w:rsidRPr="00E47279" w:rsidTr="003700F1">
        <w:trPr>
          <w:trHeight w:val="244"/>
        </w:trPr>
        <w:tc>
          <w:tcPr>
            <w:tcW w:w="4303" w:type="dxa"/>
            <w:gridSpan w:val="2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79">
              <w:rPr>
                <w:rFonts w:ascii="Arial" w:hAnsi="Arial" w:cs="Arial"/>
                <w:sz w:val="16"/>
                <w:szCs w:val="16"/>
              </w:rPr>
              <w:t>EIXO</w:t>
            </w:r>
            <w:r>
              <w:rPr>
                <w:rFonts w:ascii="Arial" w:hAnsi="Arial" w:cs="Arial"/>
                <w:sz w:val="16"/>
                <w:szCs w:val="16"/>
              </w:rPr>
              <w:t xml:space="preserve"> (Mapa estratégico)</w:t>
            </w:r>
          </w:p>
        </w:tc>
        <w:tc>
          <w:tcPr>
            <w:tcW w:w="10808" w:type="dxa"/>
            <w:gridSpan w:val="13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0F1" w:rsidRPr="00E47279" w:rsidTr="003700F1">
        <w:trPr>
          <w:trHeight w:val="244"/>
        </w:trPr>
        <w:tc>
          <w:tcPr>
            <w:tcW w:w="4303" w:type="dxa"/>
            <w:gridSpan w:val="2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10808" w:type="dxa"/>
            <w:gridSpan w:val="13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0F1" w:rsidRPr="009E40C0" w:rsidTr="003700F1">
        <w:trPr>
          <w:trHeight w:val="433"/>
        </w:trPr>
        <w:tc>
          <w:tcPr>
            <w:tcW w:w="4303" w:type="dxa"/>
            <w:gridSpan w:val="2"/>
            <w:shd w:val="clear" w:color="auto" w:fill="002060"/>
            <w:vAlign w:val="center"/>
          </w:tcPr>
          <w:p w:rsidR="003700F1" w:rsidRPr="009E40C0" w:rsidRDefault="003700F1" w:rsidP="003700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0C0">
              <w:rPr>
                <w:rFonts w:ascii="Arial" w:hAnsi="Arial" w:cs="Arial"/>
                <w:sz w:val="20"/>
                <w:szCs w:val="20"/>
              </w:rPr>
              <w:t xml:space="preserve">OBJETIVO </w:t>
            </w:r>
          </w:p>
        </w:tc>
        <w:tc>
          <w:tcPr>
            <w:tcW w:w="10808" w:type="dxa"/>
            <w:gridSpan w:val="13"/>
            <w:shd w:val="clear" w:color="auto" w:fill="002060"/>
            <w:vAlign w:val="center"/>
          </w:tcPr>
          <w:p w:rsidR="003700F1" w:rsidRPr="00B46DAB" w:rsidRDefault="003700F1" w:rsidP="003700F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700F1" w:rsidRPr="00E47279" w:rsidTr="003700F1">
        <w:trPr>
          <w:trHeight w:val="361"/>
        </w:trPr>
        <w:tc>
          <w:tcPr>
            <w:tcW w:w="4303" w:type="dxa"/>
            <w:gridSpan w:val="2"/>
            <w:vMerge w:val="restart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INDICADOR</w:t>
            </w:r>
            <w:r w:rsidRPr="00E47279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47279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2157" w:type="dxa"/>
            <w:gridSpan w:val="3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META 2021</w:t>
            </w:r>
          </w:p>
        </w:tc>
        <w:tc>
          <w:tcPr>
            <w:tcW w:w="2006" w:type="dxa"/>
            <w:gridSpan w:val="2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79">
              <w:rPr>
                <w:rFonts w:ascii="Arial" w:hAnsi="Arial" w:cs="Arial"/>
                <w:sz w:val="16"/>
                <w:szCs w:val="16"/>
              </w:rPr>
              <w:t>META 2022</w:t>
            </w:r>
          </w:p>
        </w:tc>
        <w:tc>
          <w:tcPr>
            <w:tcW w:w="2272" w:type="dxa"/>
            <w:gridSpan w:val="3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79">
              <w:rPr>
                <w:rFonts w:ascii="Arial" w:hAnsi="Arial" w:cs="Arial"/>
                <w:sz w:val="16"/>
                <w:szCs w:val="16"/>
              </w:rPr>
              <w:t>META 2023</w:t>
            </w:r>
          </w:p>
        </w:tc>
        <w:tc>
          <w:tcPr>
            <w:tcW w:w="2214" w:type="dxa"/>
            <w:gridSpan w:val="3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79">
              <w:rPr>
                <w:rFonts w:ascii="Arial" w:hAnsi="Arial" w:cs="Arial"/>
                <w:sz w:val="16"/>
                <w:szCs w:val="16"/>
              </w:rPr>
              <w:t>META 2024</w:t>
            </w:r>
          </w:p>
        </w:tc>
        <w:tc>
          <w:tcPr>
            <w:tcW w:w="2159" w:type="dxa"/>
            <w:gridSpan w:val="2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79">
              <w:rPr>
                <w:rFonts w:ascii="Arial" w:hAnsi="Arial" w:cs="Arial"/>
                <w:sz w:val="16"/>
                <w:szCs w:val="16"/>
              </w:rPr>
              <w:t>META 202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700F1" w:rsidRPr="00E47279" w:rsidTr="003700F1">
        <w:trPr>
          <w:trHeight w:val="408"/>
        </w:trPr>
        <w:tc>
          <w:tcPr>
            <w:tcW w:w="4303" w:type="dxa"/>
            <w:gridSpan w:val="2"/>
            <w:vMerge/>
            <w:shd w:val="clear" w:color="auto" w:fill="EEECE1" w:themeFill="background2"/>
            <w:vAlign w:val="center"/>
          </w:tcPr>
          <w:p w:rsidR="003700F1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Sem. 2021</w:t>
            </w:r>
          </w:p>
        </w:tc>
        <w:tc>
          <w:tcPr>
            <w:tcW w:w="1079" w:type="dxa"/>
            <w:gridSpan w:val="2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Sem. 2021</w:t>
            </w: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Sem. 2022</w:t>
            </w: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Sem. 2022</w:t>
            </w:r>
          </w:p>
        </w:tc>
        <w:tc>
          <w:tcPr>
            <w:tcW w:w="1136" w:type="dxa"/>
            <w:gridSpan w:val="2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Sem. 2023</w:t>
            </w:r>
          </w:p>
        </w:tc>
        <w:tc>
          <w:tcPr>
            <w:tcW w:w="1136" w:type="dxa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Sem. 2023</w:t>
            </w:r>
          </w:p>
        </w:tc>
        <w:tc>
          <w:tcPr>
            <w:tcW w:w="1107" w:type="dxa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Sem. 2024</w:t>
            </w:r>
          </w:p>
        </w:tc>
        <w:tc>
          <w:tcPr>
            <w:tcW w:w="1107" w:type="dxa"/>
            <w:gridSpan w:val="2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Sem. 2024</w:t>
            </w:r>
          </w:p>
        </w:tc>
        <w:tc>
          <w:tcPr>
            <w:tcW w:w="1079" w:type="dxa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Sem. 2025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Sem. 2025</w:t>
            </w:r>
          </w:p>
        </w:tc>
      </w:tr>
      <w:tr w:rsidR="003700F1" w:rsidRPr="00E47279" w:rsidTr="003700F1">
        <w:trPr>
          <w:trHeight w:val="1034"/>
        </w:trPr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0F1" w:rsidRPr="00E47279" w:rsidTr="003700F1">
        <w:trPr>
          <w:trHeight w:val="512"/>
        </w:trPr>
        <w:tc>
          <w:tcPr>
            <w:tcW w:w="4303" w:type="dxa"/>
            <w:gridSpan w:val="2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79">
              <w:rPr>
                <w:rFonts w:ascii="Arial" w:hAnsi="Arial" w:cs="Arial"/>
                <w:sz w:val="16"/>
                <w:szCs w:val="16"/>
              </w:rPr>
              <w:t xml:space="preserve">UNIDADE(S) </w:t>
            </w:r>
            <w:proofErr w:type="gramStart"/>
            <w:r w:rsidRPr="00E47279">
              <w:rPr>
                <w:rFonts w:ascii="Arial" w:hAnsi="Arial" w:cs="Arial"/>
                <w:sz w:val="16"/>
                <w:szCs w:val="16"/>
              </w:rPr>
              <w:t>RESPONSÁVEL(</w:t>
            </w:r>
            <w:proofErr w:type="gramEnd"/>
            <w:r w:rsidRPr="00E47279">
              <w:rPr>
                <w:rFonts w:ascii="Arial" w:hAnsi="Arial" w:cs="Arial"/>
                <w:sz w:val="16"/>
                <w:szCs w:val="16"/>
              </w:rPr>
              <w:t>IS)</w:t>
            </w:r>
          </w:p>
        </w:tc>
        <w:tc>
          <w:tcPr>
            <w:tcW w:w="1078" w:type="dxa"/>
            <w:vMerge/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0F1" w:rsidRPr="00E47279" w:rsidTr="003700F1">
        <w:trPr>
          <w:trHeight w:val="512"/>
        </w:trPr>
        <w:tc>
          <w:tcPr>
            <w:tcW w:w="4303" w:type="dxa"/>
            <w:gridSpan w:val="2"/>
            <w:shd w:val="clear" w:color="auto" w:fill="FFFFFF" w:themeFill="background1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shd w:val="clear" w:color="auto" w:fill="FFFFFF" w:themeFill="background1"/>
            <w:vAlign w:val="center"/>
          </w:tcPr>
          <w:p w:rsidR="003700F1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 w:themeFill="background1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0F1" w:rsidRPr="00E47279" w:rsidTr="003700F1">
        <w:trPr>
          <w:trHeight w:val="302"/>
        </w:trPr>
        <w:tc>
          <w:tcPr>
            <w:tcW w:w="15111" w:type="dxa"/>
            <w:gridSpan w:val="15"/>
            <w:shd w:val="clear" w:color="auto" w:fill="EEECE1" w:themeFill="background2"/>
            <w:vAlign w:val="center"/>
          </w:tcPr>
          <w:p w:rsidR="003700F1" w:rsidRDefault="003700F1" w:rsidP="003700F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AÇÕES ESTRATÉGICAS (DETALHAMENTO) </w:t>
            </w:r>
          </w:p>
        </w:tc>
      </w:tr>
      <w:tr w:rsidR="003700F1" w:rsidRPr="00E47279" w:rsidTr="003700F1">
        <w:trPr>
          <w:trHeight w:val="406"/>
        </w:trPr>
        <w:tc>
          <w:tcPr>
            <w:tcW w:w="15111" w:type="dxa"/>
            <w:gridSpan w:val="15"/>
          </w:tcPr>
          <w:p w:rsidR="003700F1" w:rsidRPr="00E47279" w:rsidRDefault="003700F1" w:rsidP="003700F1">
            <w:pPr>
              <w:spacing w:before="24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0F1" w:rsidRPr="00E47279" w:rsidTr="003700F1">
        <w:trPr>
          <w:trHeight w:val="385"/>
        </w:trPr>
        <w:tc>
          <w:tcPr>
            <w:tcW w:w="15111" w:type="dxa"/>
            <w:gridSpan w:val="15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0F1" w:rsidRPr="00E47279" w:rsidTr="003700F1">
        <w:trPr>
          <w:trHeight w:val="369"/>
        </w:trPr>
        <w:tc>
          <w:tcPr>
            <w:tcW w:w="15111" w:type="dxa"/>
            <w:gridSpan w:val="15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0F1" w:rsidRPr="00E47279" w:rsidTr="003700F1">
        <w:trPr>
          <w:trHeight w:val="369"/>
        </w:trPr>
        <w:tc>
          <w:tcPr>
            <w:tcW w:w="15111" w:type="dxa"/>
            <w:gridSpan w:val="15"/>
            <w:vAlign w:val="center"/>
          </w:tcPr>
          <w:p w:rsidR="003700F1" w:rsidRPr="00E47279" w:rsidRDefault="003700F1" w:rsidP="003700F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0F1" w:rsidRPr="00E47279" w:rsidTr="003700F1">
        <w:trPr>
          <w:trHeight w:val="803"/>
        </w:trPr>
        <w:tc>
          <w:tcPr>
            <w:tcW w:w="2793" w:type="dxa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79">
              <w:rPr>
                <w:rFonts w:ascii="Arial" w:hAnsi="Arial" w:cs="Arial"/>
                <w:sz w:val="16"/>
                <w:szCs w:val="16"/>
              </w:rPr>
              <w:t>ODS RELACIONADO (S)</w:t>
            </w:r>
          </w:p>
        </w:tc>
        <w:tc>
          <w:tcPr>
            <w:tcW w:w="3111" w:type="dxa"/>
            <w:gridSpan w:val="3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078">
              <w:rPr>
                <w:rFonts w:ascii="Arial" w:hAnsi="Arial" w:cs="Arial"/>
                <w:sz w:val="16"/>
                <w:szCs w:val="16"/>
              </w:rPr>
              <w:t>ALINHAMENTO PNE 2014-2024</w:t>
            </w:r>
          </w:p>
        </w:tc>
        <w:tc>
          <w:tcPr>
            <w:tcW w:w="3117" w:type="dxa"/>
            <w:gridSpan w:val="4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79">
              <w:rPr>
                <w:rFonts w:ascii="Arial" w:hAnsi="Arial" w:cs="Arial"/>
                <w:sz w:val="16"/>
                <w:szCs w:val="16"/>
              </w:rPr>
              <w:t>ALINHAMENTO PPA 2020-2023</w:t>
            </w:r>
          </w:p>
        </w:tc>
        <w:tc>
          <w:tcPr>
            <w:tcW w:w="2850" w:type="dxa"/>
            <w:gridSpan w:val="4"/>
            <w:shd w:val="clear" w:color="auto" w:fill="EEECE1" w:themeFill="background2"/>
            <w:vAlign w:val="center"/>
          </w:tcPr>
          <w:p w:rsidR="003700F1" w:rsidRPr="00E47279" w:rsidRDefault="003700F1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79">
              <w:rPr>
                <w:rFonts w:ascii="Arial" w:hAnsi="Arial" w:cs="Arial"/>
                <w:sz w:val="16"/>
                <w:szCs w:val="16"/>
              </w:rPr>
              <w:t>ITENS AVALIAÇÃO CPA</w:t>
            </w:r>
          </w:p>
        </w:tc>
        <w:tc>
          <w:tcPr>
            <w:tcW w:w="3240" w:type="dxa"/>
            <w:gridSpan w:val="3"/>
            <w:shd w:val="clear" w:color="auto" w:fill="EEECE1" w:themeFill="background2"/>
            <w:vAlign w:val="center"/>
          </w:tcPr>
          <w:p w:rsidR="003700F1" w:rsidRDefault="003700F1" w:rsidP="003700F1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INDICADORES DE QUALIDADE RELACIONADOS</w:t>
            </w:r>
          </w:p>
        </w:tc>
      </w:tr>
      <w:tr w:rsidR="003700F1" w:rsidTr="003700F1">
        <w:trPr>
          <w:trHeight w:val="594"/>
        </w:trPr>
        <w:tc>
          <w:tcPr>
            <w:tcW w:w="2793" w:type="dxa"/>
            <w:shd w:val="clear" w:color="auto" w:fill="auto"/>
            <w:vAlign w:val="center"/>
          </w:tcPr>
          <w:p w:rsidR="003700F1" w:rsidRPr="00E47279" w:rsidRDefault="00A24CD5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(Quando Aplicável)</w:t>
            </w: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3700F1" w:rsidRPr="00E47279" w:rsidRDefault="00A24CD5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(Quando Aplicável)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:rsidR="003700F1" w:rsidRPr="00E47279" w:rsidRDefault="00A24CD5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(Quando Aplicável)</w:t>
            </w: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 w:rsidR="003700F1" w:rsidRPr="00E47279" w:rsidRDefault="00A24CD5" w:rsidP="00370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(Quando Aplicável)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3700F1" w:rsidRDefault="00A24CD5" w:rsidP="003700F1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(Quando Aplicável)</w:t>
            </w:r>
          </w:p>
        </w:tc>
      </w:tr>
    </w:tbl>
    <w:p w:rsidR="00264CEE" w:rsidRDefault="00264CEE"/>
    <w:p w:rsidR="009B1851" w:rsidRDefault="009B1851"/>
    <w:p w:rsidR="009C733B" w:rsidRDefault="009C733B"/>
    <w:p w:rsidR="009B1851" w:rsidRPr="003700F1" w:rsidRDefault="001E4F5B">
      <w:pPr>
        <w:rPr>
          <w:b/>
        </w:rPr>
      </w:pPr>
      <w:r w:rsidRPr="003700F1">
        <w:rPr>
          <w:b/>
        </w:rPr>
        <w:t xml:space="preserve">Observações: </w:t>
      </w:r>
    </w:p>
    <w:p w:rsidR="001E4F5B" w:rsidRDefault="001E4F5B">
      <w:r>
        <w:t xml:space="preserve">As metas </w:t>
      </w:r>
      <w:r w:rsidR="009B1851">
        <w:t>podem ser preenchida</w:t>
      </w:r>
      <w:r>
        <w:t>s semestralmente, anualmente (preencher apenas o segundo semestre de cada ano) ou bienalmente</w:t>
      </w:r>
      <w:r w:rsidR="009B1851">
        <w:t xml:space="preserve"> (a cada dois anos)</w:t>
      </w:r>
      <w:r>
        <w:t xml:space="preserve">, </w:t>
      </w:r>
      <w:r w:rsidRPr="001E4F5B">
        <w:t>até o limite d</w:t>
      </w:r>
      <w:r w:rsidR="009B1851">
        <w:t>o ano 2025.</w:t>
      </w:r>
    </w:p>
    <w:p w:rsidR="008E2CC9" w:rsidRDefault="008E2CC9" w:rsidP="00BC583A">
      <w:r>
        <w:t xml:space="preserve">O </w:t>
      </w:r>
      <w:r w:rsidRPr="005E05BF">
        <w:rPr>
          <w:b/>
        </w:rPr>
        <w:t>Eixo</w:t>
      </w:r>
      <w:r>
        <w:t xml:space="preserve"> deve ser preenchido com um dos eixos do mapa estraté</w:t>
      </w:r>
      <w:r w:rsidR="00D13598">
        <w:t xml:space="preserve">gico da UFRPE, que é baseado na metodologia </w:t>
      </w:r>
      <w:r w:rsidR="005E05BF">
        <w:t xml:space="preserve">do </w:t>
      </w:r>
      <w:proofErr w:type="spellStart"/>
      <w:r w:rsidR="005E05BF">
        <w:t>Balanced</w:t>
      </w:r>
      <w:proofErr w:type="spellEnd"/>
      <w:r w:rsidR="005E05BF">
        <w:t xml:space="preserve"> </w:t>
      </w:r>
      <w:proofErr w:type="spellStart"/>
      <w:r w:rsidR="005E05BF">
        <w:t>Scorecard</w:t>
      </w:r>
      <w:proofErr w:type="spellEnd"/>
      <w:r w:rsidR="005E05BF">
        <w:t xml:space="preserve"> (BSC). </w:t>
      </w:r>
      <w:r w:rsidR="00F94014">
        <w:t>Possíveis Eixos: Sociedade, Processos Internos, Aprendizagem e Crescimento</w:t>
      </w:r>
      <w:r w:rsidR="00D13598">
        <w:t>, Financeiro</w:t>
      </w:r>
      <w:r w:rsidR="00F94014">
        <w:t xml:space="preserve">. </w:t>
      </w:r>
    </w:p>
    <w:p w:rsidR="00BC583A" w:rsidRPr="00BC583A" w:rsidRDefault="00BC583A" w:rsidP="00BC583A">
      <w:r w:rsidRPr="00BC583A">
        <w:t xml:space="preserve">Os </w:t>
      </w:r>
      <w:r w:rsidRPr="00BC583A">
        <w:rPr>
          <w:b/>
        </w:rPr>
        <w:t>objetivos</w:t>
      </w:r>
      <w:r w:rsidRPr="00BC583A">
        <w:t xml:space="preserve"> devem ser bem concisos. Duas ou três linhas</w:t>
      </w:r>
      <w:r>
        <w:t xml:space="preserve">. </w:t>
      </w:r>
      <w:r w:rsidRPr="00BC583A">
        <w:t>Não devem trazer expressões do tipo: através de; por meio de; levando em conta tal coisa</w:t>
      </w:r>
      <w:r>
        <w:t>.</w:t>
      </w:r>
      <w:r w:rsidRPr="00BC583A">
        <w:t xml:space="preserve"> </w:t>
      </w:r>
    </w:p>
    <w:p w:rsidR="00BC583A" w:rsidRPr="00BC583A" w:rsidRDefault="00BC583A" w:rsidP="00BC583A">
      <w:r w:rsidRPr="00BC583A">
        <w:t xml:space="preserve">Os </w:t>
      </w:r>
      <w:r w:rsidRPr="00BC583A">
        <w:rPr>
          <w:b/>
        </w:rPr>
        <w:t>indicadores</w:t>
      </w:r>
      <w:r w:rsidRPr="00BC583A">
        <w:t xml:space="preserve"> devem ser simples </w:t>
      </w:r>
      <w:r w:rsidR="00B03FA7" w:rsidRPr="00BC583A">
        <w:t>(</w:t>
      </w:r>
      <w:r w:rsidRPr="00BC583A">
        <w:t>uso de no máximo duas variáveis). A exceção decorrerá daqueles indicadores definidos pelos órgãos de fiscalização e controle.</w:t>
      </w:r>
    </w:p>
    <w:p w:rsidR="00BC583A" w:rsidRDefault="00BC583A" w:rsidP="00BC583A">
      <w:r w:rsidRPr="00BC583A">
        <w:t xml:space="preserve">As </w:t>
      </w:r>
      <w:r w:rsidRPr="00BC583A">
        <w:rPr>
          <w:b/>
        </w:rPr>
        <w:t>metas</w:t>
      </w:r>
      <w:r w:rsidRPr="00BC583A">
        <w:t xml:space="preserve"> ser consentâneas com o caráter do PDI, </w:t>
      </w:r>
      <w:r w:rsidR="00B03FA7" w:rsidRPr="00BC583A">
        <w:t>ou seja,</w:t>
      </w:r>
      <w:r w:rsidRPr="00BC583A">
        <w:t xml:space="preserve"> mais amplas. Evitar metas muito detalhadas.</w:t>
      </w:r>
    </w:p>
    <w:p w:rsidR="003700F1" w:rsidRDefault="003700F1" w:rsidP="00BC583A">
      <w:r w:rsidRPr="003700F1">
        <w:rPr>
          <w:b/>
        </w:rPr>
        <w:t>Dúvidas:</w:t>
      </w:r>
      <w:r>
        <w:t xml:space="preserve"> Entrar em contato com a CPDI através do email: </w:t>
      </w:r>
      <w:hyperlink r:id="rId6" w:history="1">
        <w:r w:rsidRPr="00D139CA">
          <w:rPr>
            <w:rStyle w:val="Hyperlink"/>
          </w:rPr>
          <w:t>cpdi.proplan@ufrpe.br</w:t>
        </w:r>
      </w:hyperlink>
      <w:r>
        <w:t xml:space="preserve"> </w:t>
      </w:r>
    </w:p>
    <w:sectPr w:rsidR="003700F1" w:rsidSect="007300C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4C" w:rsidRDefault="00152D4C" w:rsidP="003700F1">
      <w:pPr>
        <w:spacing w:after="0" w:line="240" w:lineRule="auto"/>
      </w:pPr>
      <w:r>
        <w:separator/>
      </w:r>
    </w:p>
  </w:endnote>
  <w:endnote w:type="continuationSeparator" w:id="0">
    <w:p w:rsidR="00152D4C" w:rsidRDefault="00152D4C" w:rsidP="0037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4C" w:rsidRDefault="00152D4C" w:rsidP="003700F1">
      <w:pPr>
        <w:spacing w:after="0" w:line="240" w:lineRule="auto"/>
      </w:pPr>
      <w:r>
        <w:separator/>
      </w:r>
    </w:p>
  </w:footnote>
  <w:footnote w:type="continuationSeparator" w:id="0">
    <w:p w:rsidR="00152D4C" w:rsidRDefault="00152D4C" w:rsidP="0037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F1" w:rsidRDefault="003700F1">
    <w:pPr>
      <w:pStyle w:val="Cabealho"/>
    </w:pPr>
  </w:p>
  <w:p w:rsidR="003700F1" w:rsidRDefault="003700F1">
    <w:pPr>
      <w:pStyle w:val="Cabealho"/>
    </w:pPr>
    <w:r w:rsidRPr="003700F1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7491730</wp:posOffset>
          </wp:positionH>
          <wp:positionV relativeFrom="paragraph">
            <wp:posOffset>-139065</wp:posOffset>
          </wp:positionV>
          <wp:extent cx="1769745" cy="523875"/>
          <wp:effectExtent l="19050" t="0" r="1905" b="0"/>
          <wp:wrapNone/>
          <wp:docPr id="1" name="Imagem 1" descr="https://trello-attachments.s3.amazonaws.com/5c3772562a3d78641fd6677c/5d6eb422f8bffe28c764c0da/298035a3098b857f550360c0fea5b847/Proplan_2019_UFR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4" descr="https://trello-attachments.s3.amazonaws.com/5c3772562a3d78641fd6677c/5d6eb422f8bffe28c764c0da/298035a3098b857f550360c0fea5b847/Proplan_2019_UFRP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300CD"/>
    <w:rsid w:val="00055CBC"/>
    <w:rsid w:val="000841A5"/>
    <w:rsid w:val="000E3F6E"/>
    <w:rsid w:val="00152D4C"/>
    <w:rsid w:val="001E4F5B"/>
    <w:rsid w:val="00242AC8"/>
    <w:rsid w:val="00256529"/>
    <w:rsid w:val="00264CEE"/>
    <w:rsid w:val="003518A5"/>
    <w:rsid w:val="003700F1"/>
    <w:rsid w:val="004C2479"/>
    <w:rsid w:val="005E05BF"/>
    <w:rsid w:val="00724573"/>
    <w:rsid w:val="007300CD"/>
    <w:rsid w:val="00734777"/>
    <w:rsid w:val="007A563E"/>
    <w:rsid w:val="008E2CC9"/>
    <w:rsid w:val="00905434"/>
    <w:rsid w:val="00967844"/>
    <w:rsid w:val="009B1851"/>
    <w:rsid w:val="009C733B"/>
    <w:rsid w:val="00A01212"/>
    <w:rsid w:val="00A24CD5"/>
    <w:rsid w:val="00B03FA7"/>
    <w:rsid w:val="00B46DAB"/>
    <w:rsid w:val="00BA7415"/>
    <w:rsid w:val="00BC583A"/>
    <w:rsid w:val="00BF00A5"/>
    <w:rsid w:val="00C655D2"/>
    <w:rsid w:val="00D13598"/>
    <w:rsid w:val="00D41C4C"/>
    <w:rsid w:val="00DB3023"/>
    <w:rsid w:val="00F44419"/>
    <w:rsid w:val="00F9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D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unhideWhenUsed/>
    <w:rsid w:val="007300C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700F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0F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370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700F1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di.proplan@ufrpe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2</cp:revision>
  <dcterms:created xsi:type="dcterms:W3CDTF">2021-03-02T16:34:00Z</dcterms:created>
  <dcterms:modified xsi:type="dcterms:W3CDTF">2021-03-02T16:34:00Z</dcterms:modified>
</cp:coreProperties>
</file>